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12" w:rsidRDefault="00283541" w:rsidP="00283541">
      <w:pPr>
        <w:jc w:val="both"/>
        <w:rPr>
          <w:b/>
        </w:rPr>
      </w:pPr>
      <w:r>
        <w:rPr>
          <w:b/>
        </w:rPr>
        <w:t>MATERIALE TESTISTICO</w:t>
      </w:r>
    </w:p>
    <w:p w:rsidR="00283541" w:rsidRDefault="00283541" w:rsidP="00283541">
      <w:pPr>
        <w:jc w:val="both"/>
      </w:pPr>
      <w:r>
        <w:t xml:space="preserve">Nella </w:t>
      </w:r>
      <w:proofErr w:type="spellStart"/>
      <w:r>
        <w:t>R.E.M.S.</w:t>
      </w:r>
      <w:proofErr w:type="spellEnd"/>
      <w:r>
        <w:t xml:space="preserve"> è disponibile il materiale </w:t>
      </w:r>
      <w:proofErr w:type="spellStart"/>
      <w:r>
        <w:t>testistico</w:t>
      </w:r>
      <w:proofErr w:type="spellEnd"/>
      <w:r>
        <w:t xml:space="preserve"> con scale di valutazione per le attività di valutazione psicodiagnostica e la rilevazione dei bisogni </w:t>
      </w:r>
      <w:proofErr w:type="gramStart"/>
      <w:r>
        <w:t>assistenziali</w:t>
      </w:r>
      <w:proofErr w:type="gramEnd"/>
      <w:r>
        <w:t>:</w:t>
      </w:r>
    </w:p>
    <w:p w:rsidR="00283541" w:rsidRDefault="00283541" w:rsidP="00283541">
      <w:pPr>
        <w:jc w:val="both"/>
      </w:pPr>
    </w:p>
    <w:p w:rsidR="00283541" w:rsidRDefault="00283541" w:rsidP="00283541">
      <w:pPr>
        <w:jc w:val="both"/>
      </w:pPr>
      <w:r w:rsidRPr="00B80363">
        <w:rPr>
          <w:b/>
        </w:rPr>
        <w:t>WAIS –R</w:t>
      </w:r>
      <w:r w:rsidR="0057444B" w:rsidRPr="00B80363">
        <w:rPr>
          <w:b/>
        </w:rPr>
        <w:t xml:space="preserve"> </w:t>
      </w:r>
      <w:r w:rsidR="00B23739" w:rsidRPr="00B80363">
        <w:rPr>
          <w:b/>
        </w:rPr>
        <w:t>(</w:t>
      </w:r>
      <w:proofErr w:type="spellStart"/>
      <w:r w:rsidR="00B23739" w:rsidRPr="00B80363">
        <w:rPr>
          <w:b/>
        </w:rPr>
        <w:t>Wechsler</w:t>
      </w:r>
      <w:proofErr w:type="spellEnd"/>
      <w:r w:rsidR="00B23739" w:rsidRPr="00B80363">
        <w:rPr>
          <w:b/>
        </w:rPr>
        <w:t xml:space="preserve"> </w:t>
      </w:r>
      <w:proofErr w:type="spellStart"/>
      <w:r w:rsidR="00B23739" w:rsidRPr="00B80363">
        <w:rPr>
          <w:b/>
        </w:rPr>
        <w:t>Adult</w:t>
      </w:r>
      <w:proofErr w:type="spellEnd"/>
      <w:r w:rsidR="00B23739" w:rsidRPr="00B80363">
        <w:rPr>
          <w:b/>
        </w:rPr>
        <w:t xml:space="preserve"> Intelligence Scale – R)</w:t>
      </w:r>
    </w:p>
    <w:p w:rsidR="00B23739" w:rsidRDefault="00B23739" w:rsidP="00283541">
      <w:pPr>
        <w:jc w:val="both"/>
        <w:rPr>
          <w:rFonts w:cs="Arial"/>
          <w:color w:val="333333"/>
          <w:shd w:val="clear" w:color="auto" w:fill="FFFFFF"/>
        </w:rPr>
      </w:pPr>
      <w:r w:rsidRPr="00B23739">
        <w:rPr>
          <w:rFonts w:cs="Arial"/>
          <w:color w:val="333333"/>
          <w:shd w:val="clear" w:color="auto" w:fill="FFFFFF"/>
        </w:rPr>
        <w:t>la</w:t>
      </w:r>
      <w:r w:rsidRPr="00B23739">
        <w:rPr>
          <w:rStyle w:val="apple-converted-space"/>
          <w:rFonts w:cs="Arial"/>
          <w:color w:val="333333"/>
          <w:shd w:val="clear" w:color="auto" w:fill="FFFFFF"/>
        </w:rPr>
        <w:t> 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WAIS-R</w:t>
      </w:r>
      <w:r w:rsidRPr="00B23739">
        <w:rPr>
          <w:rStyle w:val="apple-converted-space"/>
          <w:rFonts w:cs="Arial"/>
          <w:color w:val="333333"/>
          <w:shd w:val="clear" w:color="auto" w:fill="FFFFFF"/>
        </w:rPr>
        <w:t> </w:t>
      </w:r>
      <w:r w:rsidRPr="00B23739">
        <w:rPr>
          <w:rFonts w:cs="Arial"/>
          <w:color w:val="333333"/>
          <w:shd w:val="clear" w:color="auto" w:fill="FFFFFF"/>
        </w:rPr>
        <w:t xml:space="preserve">consta di </w:t>
      </w:r>
      <w:proofErr w:type="gramStart"/>
      <w:r w:rsidRPr="00B23739">
        <w:rPr>
          <w:rFonts w:cs="Arial"/>
          <w:color w:val="333333"/>
          <w:shd w:val="clear" w:color="auto" w:fill="FFFFFF"/>
        </w:rPr>
        <w:t>11</w:t>
      </w:r>
      <w:proofErr w:type="gramEnd"/>
      <w:r w:rsidRPr="00B23739">
        <w:rPr>
          <w:rFonts w:cs="Arial"/>
          <w:color w:val="333333"/>
          <w:shd w:val="clear" w:color="auto" w:fill="FFFFFF"/>
        </w:rPr>
        <w:t xml:space="preserve"> </w:t>
      </w:r>
      <w:proofErr w:type="spellStart"/>
      <w:r w:rsidRPr="00B23739">
        <w:rPr>
          <w:rFonts w:cs="Arial"/>
          <w:color w:val="333333"/>
          <w:shd w:val="clear" w:color="auto" w:fill="FFFFFF"/>
        </w:rPr>
        <w:t>subtest</w:t>
      </w:r>
      <w:proofErr w:type="spellEnd"/>
      <w:r w:rsidRPr="00B23739">
        <w:rPr>
          <w:rFonts w:cs="Arial"/>
          <w:color w:val="333333"/>
          <w:shd w:val="clear" w:color="auto" w:fill="FFFFFF"/>
        </w:rPr>
        <w:t>, di cui 6 compongono la</w:t>
      </w:r>
      <w:r w:rsidRPr="00B23739">
        <w:rPr>
          <w:rStyle w:val="apple-converted-space"/>
          <w:rFonts w:cs="Arial"/>
          <w:color w:val="333333"/>
          <w:shd w:val="clear" w:color="auto" w:fill="FFFFFF"/>
        </w:rPr>
        <w:t> 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Scala Verbale</w:t>
      </w:r>
      <w:r w:rsidRPr="00B23739">
        <w:rPr>
          <w:rFonts w:cs="Arial"/>
          <w:i/>
          <w:color w:val="333333"/>
          <w:shd w:val="clear" w:color="auto" w:fill="FFFFFF"/>
        </w:rPr>
        <w:t>(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Informazione, Comprensione, Ragionamento aritmetico, Analogie, Memoria di cifre</w:t>
      </w:r>
      <w:r w:rsidRPr="00B23739">
        <w:rPr>
          <w:rStyle w:val="apple-converted-space"/>
          <w:rFonts w:cs="Arial"/>
          <w:i/>
          <w:iCs/>
          <w:color w:val="333333"/>
          <w:shd w:val="clear" w:color="auto" w:fill="FFFFFF"/>
        </w:rPr>
        <w:t> </w:t>
      </w:r>
      <w:r w:rsidRPr="00B23739">
        <w:rPr>
          <w:rFonts w:cs="Arial"/>
          <w:i/>
          <w:color w:val="333333"/>
          <w:shd w:val="clear" w:color="auto" w:fill="FFFFFF"/>
        </w:rPr>
        <w:t>e</w:t>
      </w:r>
      <w:r w:rsidRPr="00B23739">
        <w:rPr>
          <w:rStyle w:val="apple-converted-space"/>
          <w:rFonts w:cs="Arial"/>
          <w:i/>
          <w:color w:val="333333"/>
          <w:shd w:val="clear" w:color="auto" w:fill="FFFFFF"/>
        </w:rPr>
        <w:t> 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Vocabolario</w:t>
      </w:r>
      <w:r w:rsidRPr="00B23739">
        <w:rPr>
          <w:rFonts w:cs="Arial"/>
          <w:i/>
          <w:color w:val="333333"/>
          <w:shd w:val="clear" w:color="auto" w:fill="FFFFFF"/>
        </w:rPr>
        <w:t>)</w:t>
      </w:r>
      <w:r w:rsidRPr="00B23739">
        <w:rPr>
          <w:rFonts w:cs="Arial"/>
          <w:color w:val="333333"/>
          <w:shd w:val="clear" w:color="auto" w:fill="FFFFFF"/>
        </w:rPr>
        <w:t xml:space="preserve"> e 5 la</w:t>
      </w:r>
      <w:r>
        <w:rPr>
          <w:rFonts w:cs="Arial"/>
          <w:color w:val="333333"/>
          <w:shd w:val="clear" w:color="auto" w:fill="FFFFFF"/>
        </w:rPr>
        <w:t xml:space="preserve"> 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Scala di Performance</w:t>
      </w:r>
      <w:r w:rsidRPr="00B23739">
        <w:rPr>
          <w:rStyle w:val="apple-converted-space"/>
          <w:rFonts w:cs="Arial"/>
          <w:i/>
          <w:color w:val="333333"/>
          <w:shd w:val="clear" w:color="auto" w:fill="FFFFFF"/>
        </w:rPr>
        <w:t> </w:t>
      </w:r>
      <w:r w:rsidRPr="00B23739">
        <w:rPr>
          <w:rFonts w:cs="Arial"/>
          <w:i/>
          <w:color w:val="333333"/>
          <w:shd w:val="clear" w:color="auto" w:fill="FFFFFF"/>
        </w:rPr>
        <w:t>(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Associazione simboli a numeri, Completamento di figure, Disegno con i cubi, Riordinamento di storie figurate</w:t>
      </w:r>
      <w:r w:rsidRPr="00B23739">
        <w:rPr>
          <w:rStyle w:val="apple-converted-space"/>
          <w:rFonts w:cs="Arial"/>
          <w:i/>
          <w:iCs/>
          <w:color w:val="333333"/>
          <w:shd w:val="clear" w:color="auto" w:fill="FFFFFF"/>
        </w:rPr>
        <w:t> </w:t>
      </w:r>
      <w:r>
        <w:rPr>
          <w:rFonts w:cs="Arial"/>
          <w:color w:val="333333"/>
          <w:shd w:val="clear" w:color="auto" w:fill="FFFFFF"/>
        </w:rPr>
        <w:t>e</w:t>
      </w:r>
      <w:r w:rsidRPr="00B23739">
        <w:rPr>
          <w:rStyle w:val="apple-converted-space"/>
          <w:rFonts w:cs="Arial"/>
          <w:i/>
          <w:color w:val="333333"/>
          <w:shd w:val="clear" w:color="auto" w:fill="FFFFFF"/>
        </w:rPr>
        <w:t> 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Ricostruzione di oggetti</w:t>
      </w:r>
      <w:r w:rsidRPr="00B23739">
        <w:rPr>
          <w:rFonts w:cs="Arial"/>
          <w:i/>
          <w:color w:val="333333"/>
          <w:shd w:val="clear" w:color="auto" w:fill="FFFFFF"/>
        </w:rPr>
        <w:t>);</w:t>
      </w:r>
      <w:r w:rsidRPr="00B23739">
        <w:rPr>
          <w:rFonts w:cs="Arial"/>
          <w:color w:val="333333"/>
          <w:shd w:val="clear" w:color="auto" w:fill="FFFFFF"/>
        </w:rPr>
        <w:t xml:space="preserve"> insieme, gli 11 </w:t>
      </w:r>
      <w:proofErr w:type="spellStart"/>
      <w:r w:rsidRPr="00B23739">
        <w:rPr>
          <w:rFonts w:cs="Arial"/>
          <w:color w:val="333333"/>
          <w:shd w:val="clear" w:color="auto" w:fill="FFFFFF"/>
        </w:rPr>
        <w:t>subtest</w:t>
      </w:r>
      <w:proofErr w:type="spellEnd"/>
      <w:r w:rsidRPr="00B23739">
        <w:rPr>
          <w:rFonts w:cs="Arial"/>
          <w:color w:val="333333"/>
          <w:shd w:val="clear" w:color="auto" w:fill="FFFFFF"/>
        </w:rPr>
        <w:t xml:space="preserve"> costituiscono la</w:t>
      </w:r>
      <w:r w:rsidRPr="00B23739">
        <w:rPr>
          <w:rStyle w:val="apple-converted-space"/>
          <w:rFonts w:cs="Arial"/>
          <w:color w:val="333333"/>
          <w:shd w:val="clear" w:color="auto" w:fill="FFFFFF"/>
        </w:rPr>
        <w:t> 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Scala Totale</w:t>
      </w:r>
      <w:r w:rsidRPr="00B23739">
        <w:rPr>
          <w:rFonts w:cs="Arial"/>
          <w:color w:val="333333"/>
          <w:shd w:val="clear" w:color="auto" w:fill="FFFFFF"/>
        </w:rPr>
        <w:t>.</w:t>
      </w:r>
      <w:r w:rsidRPr="00B23739">
        <w:rPr>
          <w:rFonts w:cs="Arial"/>
          <w:color w:val="333333"/>
        </w:rPr>
        <w:br/>
      </w:r>
      <w:r w:rsidRPr="00B23739">
        <w:rPr>
          <w:rFonts w:cs="Arial"/>
          <w:color w:val="333333"/>
          <w:shd w:val="clear" w:color="auto" w:fill="FFFFFF"/>
        </w:rPr>
        <w:t>I due gruppi,</w:t>
      </w:r>
      <w:r w:rsidRPr="00B23739">
        <w:rPr>
          <w:rStyle w:val="apple-converted-space"/>
          <w:rFonts w:cs="Arial"/>
          <w:color w:val="333333"/>
          <w:shd w:val="clear" w:color="auto" w:fill="FFFFFF"/>
        </w:rPr>
        <w:t> </w:t>
      </w:r>
      <w:proofErr w:type="gramStart"/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verbale</w:t>
      </w:r>
      <w:proofErr w:type="gramEnd"/>
      <w:r w:rsidRPr="00B23739">
        <w:rPr>
          <w:rStyle w:val="apple-converted-space"/>
          <w:rFonts w:cs="Arial"/>
          <w:color w:val="333333"/>
          <w:shd w:val="clear" w:color="auto" w:fill="FFFFFF"/>
        </w:rPr>
        <w:t> </w:t>
      </w:r>
      <w:r w:rsidRPr="00B23739">
        <w:rPr>
          <w:rFonts w:cs="Arial"/>
          <w:color w:val="333333"/>
          <w:shd w:val="clear" w:color="auto" w:fill="FFFFFF"/>
        </w:rPr>
        <w:t>e di</w:t>
      </w:r>
      <w:r w:rsidRPr="00B23739">
        <w:rPr>
          <w:rStyle w:val="apple-converted-space"/>
          <w:rFonts w:cs="Arial"/>
          <w:color w:val="333333"/>
          <w:shd w:val="clear" w:color="auto" w:fill="FFFFFF"/>
        </w:rPr>
        <w:t> 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performance</w:t>
      </w:r>
      <w:r w:rsidRPr="00B23739">
        <w:rPr>
          <w:rFonts w:cs="Arial"/>
          <w:color w:val="333333"/>
          <w:shd w:val="clear" w:color="auto" w:fill="FFFFFF"/>
        </w:rPr>
        <w:t xml:space="preserve">, possono essere somministrati insieme o da soli permettendo, ad esempio, di somministrare la prima a persone con deficit del linguaggio, oppure solo la seconda a soggetti che hanno handicap </w:t>
      </w:r>
      <w:proofErr w:type="spellStart"/>
      <w:r w:rsidRPr="00B23739">
        <w:rPr>
          <w:rFonts w:cs="Arial"/>
          <w:color w:val="333333"/>
          <w:shd w:val="clear" w:color="auto" w:fill="FFFFFF"/>
        </w:rPr>
        <w:t>visuomotori</w:t>
      </w:r>
      <w:proofErr w:type="spellEnd"/>
      <w:r w:rsidRPr="00B23739">
        <w:rPr>
          <w:rFonts w:cs="Arial"/>
          <w:color w:val="333333"/>
          <w:shd w:val="clear" w:color="auto" w:fill="FFFFFF"/>
        </w:rPr>
        <w:t>. Il QI, calcolato dai dati della</w:t>
      </w:r>
      <w:r w:rsidRPr="00B23739">
        <w:rPr>
          <w:rStyle w:val="apple-converted-space"/>
          <w:rFonts w:cs="Arial"/>
          <w:color w:val="333333"/>
          <w:shd w:val="clear" w:color="auto" w:fill="FFFFFF"/>
        </w:rPr>
        <w:t> 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Scala Verbale</w:t>
      </w:r>
      <w:r w:rsidRPr="00B23739">
        <w:rPr>
          <w:rFonts w:cs="Arial"/>
          <w:i/>
          <w:color w:val="333333"/>
          <w:shd w:val="clear" w:color="auto" w:fill="FFFFFF"/>
        </w:rPr>
        <w:t>,</w:t>
      </w:r>
      <w:r w:rsidRPr="00B23739">
        <w:rPr>
          <w:rStyle w:val="apple-converted-space"/>
          <w:rFonts w:cs="Arial"/>
          <w:i/>
          <w:color w:val="333333"/>
          <w:shd w:val="clear" w:color="auto" w:fill="FFFFFF"/>
        </w:rPr>
        <w:t> 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di Performance</w:t>
      </w:r>
      <w:r w:rsidRPr="00B23739">
        <w:rPr>
          <w:rStyle w:val="apple-converted-space"/>
          <w:rFonts w:cs="Arial"/>
          <w:i/>
          <w:iCs/>
          <w:color w:val="333333"/>
          <w:shd w:val="clear" w:color="auto" w:fill="FFFFFF"/>
        </w:rPr>
        <w:t> </w:t>
      </w:r>
      <w:r w:rsidRPr="00B23739">
        <w:rPr>
          <w:rFonts w:cs="Arial"/>
          <w:i/>
          <w:color w:val="333333"/>
          <w:shd w:val="clear" w:color="auto" w:fill="FFFFFF"/>
        </w:rPr>
        <w:t>o</w:t>
      </w:r>
      <w:r w:rsidRPr="00B23739">
        <w:rPr>
          <w:rStyle w:val="apple-converted-space"/>
          <w:rFonts w:cs="Arial"/>
          <w:i/>
          <w:color w:val="333333"/>
          <w:shd w:val="clear" w:color="auto" w:fill="FFFFFF"/>
        </w:rPr>
        <w:t> </w:t>
      </w:r>
      <w:r w:rsidRPr="00B23739">
        <w:rPr>
          <w:rStyle w:val="Enfasicorsivo"/>
          <w:rFonts w:cs="Arial"/>
          <w:i w:val="0"/>
          <w:color w:val="333333"/>
          <w:shd w:val="clear" w:color="auto" w:fill="FFFFFF"/>
        </w:rPr>
        <w:t>Totale</w:t>
      </w:r>
      <w:r w:rsidRPr="00B23739">
        <w:rPr>
          <w:rFonts w:cs="Arial"/>
          <w:color w:val="333333"/>
          <w:shd w:val="clear" w:color="auto" w:fill="FFFFFF"/>
        </w:rPr>
        <w:t>, è ricavato dal confronto diretto dei risultati ottenuti al test dal soggetto con quelli ottenuti dai soggetti appartenenti alla stessa classe d'et</w:t>
      </w:r>
      <w:r>
        <w:rPr>
          <w:rFonts w:cs="Arial"/>
          <w:color w:val="333333"/>
          <w:shd w:val="clear" w:color="auto" w:fill="FFFFFF"/>
        </w:rPr>
        <w:t>à; esso costituisce</w:t>
      </w:r>
      <w:r w:rsidRPr="00B23739">
        <w:rPr>
          <w:rFonts w:cs="Arial"/>
          <w:color w:val="333333"/>
          <w:shd w:val="clear" w:color="auto" w:fill="FFFFFF"/>
        </w:rPr>
        <w:t xml:space="preserve"> </w:t>
      </w:r>
      <w:proofErr w:type="gramStart"/>
      <w:r w:rsidRPr="00B23739">
        <w:rPr>
          <w:rFonts w:cs="Arial"/>
          <w:color w:val="333333"/>
          <w:shd w:val="clear" w:color="auto" w:fill="FFFFFF"/>
        </w:rPr>
        <w:t>significativo</w:t>
      </w:r>
      <w:proofErr w:type="gramEnd"/>
      <w:r w:rsidRPr="00B23739">
        <w:rPr>
          <w:rFonts w:cs="Arial"/>
          <w:color w:val="333333"/>
          <w:shd w:val="clear" w:color="auto" w:fill="FFFFFF"/>
        </w:rPr>
        <w:t xml:space="preserve"> elemento d'informazione circa le capacità mentali del soggetto</w:t>
      </w:r>
      <w:r>
        <w:rPr>
          <w:rFonts w:cs="Arial"/>
          <w:color w:val="333333"/>
          <w:shd w:val="clear" w:color="auto" w:fill="FFFFFF"/>
        </w:rPr>
        <w:t xml:space="preserve">. </w:t>
      </w:r>
    </w:p>
    <w:p w:rsidR="00B23739" w:rsidRDefault="00B23739" w:rsidP="00283541">
      <w:pPr>
        <w:jc w:val="both"/>
        <w:rPr>
          <w:rFonts w:cs="Arial"/>
          <w:color w:val="333333"/>
          <w:shd w:val="clear" w:color="auto" w:fill="FFFFFF"/>
        </w:rPr>
      </w:pPr>
      <w:r>
        <w:rPr>
          <w:rFonts w:cs="Arial"/>
          <w:color w:val="333333"/>
          <w:shd w:val="clear" w:color="auto" w:fill="FFFFFF"/>
        </w:rPr>
        <w:t xml:space="preserve">Utile per: </w:t>
      </w:r>
    </w:p>
    <w:p w:rsidR="00B23739" w:rsidRPr="00B23739" w:rsidRDefault="00B23739" w:rsidP="00B23739">
      <w:pPr>
        <w:pStyle w:val="Paragrafoelenco"/>
        <w:numPr>
          <w:ilvl w:val="0"/>
          <w:numId w:val="3"/>
        </w:numPr>
        <w:jc w:val="both"/>
        <w:rPr>
          <w:rFonts w:cs="Arial"/>
          <w:color w:val="333333"/>
          <w:shd w:val="clear" w:color="auto" w:fill="FFFFFF"/>
        </w:rPr>
      </w:pPr>
      <w:r w:rsidRPr="00B23739">
        <w:rPr>
          <w:rFonts w:cs="Arial"/>
          <w:color w:val="333333"/>
          <w:shd w:val="clear" w:color="auto" w:fill="FFFFFF"/>
        </w:rPr>
        <w:t>Ottenere una valutazione del funzionamento cognitivo generale;</w:t>
      </w:r>
    </w:p>
    <w:p w:rsidR="00B23739" w:rsidRPr="00B80363" w:rsidRDefault="00B23739" w:rsidP="00B23739">
      <w:pPr>
        <w:pStyle w:val="Paragrafoelenco"/>
        <w:numPr>
          <w:ilvl w:val="0"/>
          <w:numId w:val="3"/>
        </w:numPr>
        <w:jc w:val="both"/>
      </w:pPr>
      <w:proofErr w:type="gramStart"/>
      <w:r w:rsidRPr="00B23739">
        <w:rPr>
          <w:rFonts w:cs="Arial"/>
          <w:color w:val="333333"/>
          <w:shd w:val="clear" w:color="auto" w:fill="FFFFFF"/>
        </w:rPr>
        <w:t>Raccogliere informazioni cliniche per fare valutazioni neuropsicologiche e impostare approfondimenti in ambiti specifici, quali difficoltà d</w:t>
      </w:r>
      <w:proofErr w:type="gramEnd"/>
      <w:r w:rsidRPr="00B23739">
        <w:rPr>
          <w:rFonts w:cs="Arial"/>
          <w:color w:val="333333"/>
          <w:shd w:val="clear" w:color="auto" w:fill="FFFFFF"/>
        </w:rPr>
        <w:t>i apprendimento, disturbi dello spettro autistico e deterioramento mentale.</w:t>
      </w:r>
    </w:p>
    <w:p w:rsidR="00B80363" w:rsidRDefault="00B80363" w:rsidP="00B80363">
      <w:pPr>
        <w:ind w:left="360"/>
        <w:jc w:val="both"/>
      </w:pPr>
    </w:p>
    <w:p w:rsidR="00B80363" w:rsidRPr="00B23739" w:rsidRDefault="00B80363" w:rsidP="00B80363">
      <w:pPr>
        <w:ind w:left="360"/>
        <w:jc w:val="both"/>
      </w:pPr>
    </w:p>
    <w:p w:rsidR="0057444B" w:rsidRDefault="0057444B" w:rsidP="00283541">
      <w:pPr>
        <w:jc w:val="both"/>
      </w:pPr>
      <w:r w:rsidRPr="00B80363">
        <w:rPr>
          <w:b/>
        </w:rPr>
        <w:t xml:space="preserve">MMPI – R (Minnesota </w:t>
      </w:r>
      <w:proofErr w:type="spellStart"/>
      <w:r w:rsidRPr="00B80363">
        <w:rPr>
          <w:b/>
        </w:rPr>
        <w:t>Multiphasic</w:t>
      </w:r>
      <w:proofErr w:type="spellEnd"/>
      <w:r w:rsidRPr="00B80363">
        <w:rPr>
          <w:b/>
        </w:rPr>
        <w:t xml:space="preserve"> </w:t>
      </w:r>
      <w:proofErr w:type="spellStart"/>
      <w:r w:rsidRPr="00B80363">
        <w:rPr>
          <w:b/>
        </w:rPr>
        <w:t>Personality</w:t>
      </w:r>
      <w:proofErr w:type="spellEnd"/>
      <w:r w:rsidRPr="00B80363">
        <w:rPr>
          <w:b/>
        </w:rPr>
        <w:t xml:space="preserve"> </w:t>
      </w:r>
      <w:proofErr w:type="spellStart"/>
      <w:r w:rsidRPr="00B80363">
        <w:rPr>
          <w:b/>
        </w:rPr>
        <w:t>Inventory</w:t>
      </w:r>
      <w:proofErr w:type="spellEnd"/>
      <w:r w:rsidRPr="00B80363">
        <w:rPr>
          <w:b/>
        </w:rPr>
        <w:t xml:space="preserve"> – R)</w:t>
      </w:r>
      <w:r>
        <w:t xml:space="preserve"> Questionario di personalità composto </w:t>
      </w:r>
      <w:proofErr w:type="gramStart"/>
      <w:r>
        <w:t>da</w:t>
      </w:r>
      <w:proofErr w:type="gramEnd"/>
      <w:r>
        <w:t xml:space="preserve"> 567 item a risposta dicotomica (Vero/Falso).  </w:t>
      </w:r>
      <w:proofErr w:type="gramStart"/>
      <w:r>
        <w:t>Caratteristiche chiave</w:t>
      </w:r>
      <w:proofErr w:type="gramEnd"/>
      <w:r>
        <w:t>:</w:t>
      </w:r>
    </w:p>
    <w:p w:rsidR="0057444B" w:rsidRDefault="0057444B" w:rsidP="0057444B">
      <w:pPr>
        <w:pStyle w:val="Paragrafoelenco"/>
        <w:numPr>
          <w:ilvl w:val="0"/>
          <w:numId w:val="1"/>
        </w:numPr>
        <w:jc w:val="both"/>
      </w:pPr>
      <w:r>
        <w:t>Individuazione dei disturbi di tipo psichiatrico, clinico e neuropsicologico;</w:t>
      </w:r>
    </w:p>
    <w:p w:rsidR="0057444B" w:rsidRDefault="0057444B" w:rsidP="0057444B">
      <w:pPr>
        <w:pStyle w:val="Paragrafoelenco"/>
        <w:numPr>
          <w:ilvl w:val="0"/>
          <w:numId w:val="1"/>
        </w:numPr>
        <w:jc w:val="both"/>
      </w:pPr>
      <w:r>
        <w:t xml:space="preserve">Annotazione di item </w:t>
      </w:r>
      <w:proofErr w:type="gramStart"/>
      <w:r>
        <w:t>significativi</w:t>
      </w:r>
      <w:proofErr w:type="gramEnd"/>
      <w:r>
        <w:t xml:space="preserve"> come segnali di sintomi con riscontrati in precedenza.</w:t>
      </w:r>
    </w:p>
    <w:p w:rsidR="0057444B" w:rsidRDefault="0057444B" w:rsidP="00283541">
      <w:pPr>
        <w:jc w:val="both"/>
      </w:pPr>
      <w:r>
        <w:t>Utile per:</w:t>
      </w:r>
    </w:p>
    <w:p w:rsidR="0057444B" w:rsidRDefault="0057444B" w:rsidP="0057444B">
      <w:pPr>
        <w:pStyle w:val="Paragrafoelenco"/>
        <w:numPr>
          <w:ilvl w:val="0"/>
          <w:numId w:val="2"/>
        </w:numPr>
        <w:jc w:val="both"/>
      </w:pPr>
      <w:r>
        <w:t>Individuare precocemente eventuali psicopatologie in ambito clinico;</w:t>
      </w:r>
    </w:p>
    <w:p w:rsidR="0057444B" w:rsidRDefault="0057444B" w:rsidP="0057444B">
      <w:pPr>
        <w:pStyle w:val="Paragrafoelenco"/>
        <w:numPr>
          <w:ilvl w:val="0"/>
          <w:numId w:val="2"/>
        </w:numPr>
        <w:jc w:val="both"/>
      </w:pPr>
      <w:r>
        <w:t>Approfondire aspetti della personalità utili in ambito peritale;</w:t>
      </w:r>
    </w:p>
    <w:p w:rsidR="0057444B" w:rsidRDefault="0057444B" w:rsidP="0057444B">
      <w:pPr>
        <w:pStyle w:val="Paragrafoelenco"/>
        <w:numPr>
          <w:ilvl w:val="0"/>
          <w:numId w:val="2"/>
        </w:numPr>
        <w:jc w:val="both"/>
      </w:pPr>
      <w:proofErr w:type="gramStart"/>
      <w:r>
        <w:t>Valutare le maggiori caratteristiche strutturali della personalità e dei disordini di tipo emotivo;</w:t>
      </w:r>
      <w:proofErr w:type="gramEnd"/>
    </w:p>
    <w:p w:rsidR="0057444B" w:rsidRDefault="0057444B" w:rsidP="0057444B">
      <w:pPr>
        <w:pStyle w:val="Paragrafoelenco"/>
        <w:numPr>
          <w:ilvl w:val="0"/>
          <w:numId w:val="2"/>
        </w:numPr>
        <w:jc w:val="both"/>
      </w:pPr>
      <w:proofErr w:type="gramStart"/>
      <w:r>
        <w:t>Formulare diagnosi psichiatriche e psicologiche, e determinare la gravità del disturbo psicopatologico;</w:t>
      </w:r>
      <w:proofErr w:type="gramEnd"/>
    </w:p>
    <w:p w:rsidR="0057444B" w:rsidRDefault="0057444B" w:rsidP="0057444B">
      <w:pPr>
        <w:pStyle w:val="Paragrafoelenco"/>
        <w:numPr>
          <w:ilvl w:val="0"/>
          <w:numId w:val="2"/>
        </w:numPr>
        <w:jc w:val="both"/>
      </w:pPr>
      <w:r>
        <w:t xml:space="preserve">Verificare gli effetti di una terapia o di altri eventuali mutamenti insorti </w:t>
      </w:r>
      <w:proofErr w:type="gramStart"/>
      <w:r>
        <w:t>successivamente</w:t>
      </w:r>
      <w:proofErr w:type="gramEnd"/>
      <w:r>
        <w:t xml:space="preserve"> alla terapia stessa.</w:t>
      </w:r>
    </w:p>
    <w:p w:rsidR="00B80363" w:rsidRDefault="00B80363" w:rsidP="00283541">
      <w:pPr>
        <w:jc w:val="both"/>
      </w:pPr>
    </w:p>
    <w:p w:rsidR="00B80363" w:rsidRDefault="00B80363" w:rsidP="00283541">
      <w:pPr>
        <w:jc w:val="both"/>
      </w:pPr>
    </w:p>
    <w:p w:rsidR="00283541" w:rsidRPr="00B80363" w:rsidRDefault="00283541" w:rsidP="00283541">
      <w:pPr>
        <w:jc w:val="both"/>
        <w:rPr>
          <w:b/>
        </w:rPr>
      </w:pPr>
      <w:r w:rsidRPr="00B80363">
        <w:rPr>
          <w:b/>
        </w:rPr>
        <w:lastRenderedPageBreak/>
        <w:t>VADO</w:t>
      </w:r>
      <w:r w:rsidR="00B23739" w:rsidRPr="00B80363">
        <w:rPr>
          <w:b/>
        </w:rPr>
        <w:t xml:space="preserve"> (Strumento di Va</w:t>
      </w:r>
      <w:r w:rsidR="00B80363" w:rsidRPr="00B80363">
        <w:rPr>
          <w:b/>
        </w:rPr>
        <w:t>lutazione delle Abilità e defini</w:t>
      </w:r>
      <w:r w:rsidR="00B23739" w:rsidRPr="00B80363">
        <w:rPr>
          <w:b/>
        </w:rPr>
        <w:t xml:space="preserve">zione Obiettivi </w:t>
      </w:r>
      <w:r w:rsidR="00B80363" w:rsidRPr="00B80363">
        <w:rPr>
          <w:b/>
        </w:rPr>
        <w:t>nell’Intervento di Riabilitazione Psichiatrica</w:t>
      </w:r>
      <w:proofErr w:type="gramStart"/>
      <w:r w:rsidR="00B80363" w:rsidRPr="00B80363">
        <w:rPr>
          <w:b/>
        </w:rPr>
        <w:t>)</w:t>
      </w:r>
      <w:proofErr w:type="gramEnd"/>
    </w:p>
    <w:p w:rsidR="00B80363" w:rsidRDefault="00B80363" w:rsidP="00283541">
      <w:pPr>
        <w:jc w:val="both"/>
      </w:pPr>
      <w:r>
        <w:t xml:space="preserve">Lo strumento VADO comprende due </w:t>
      </w:r>
      <w:proofErr w:type="gramStart"/>
      <w:r>
        <w:t>componenti</w:t>
      </w:r>
      <w:proofErr w:type="gramEnd"/>
      <w:r>
        <w:t xml:space="preserve"> fondamentali:</w:t>
      </w:r>
    </w:p>
    <w:p w:rsidR="00B80363" w:rsidRDefault="00B80363" w:rsidP="00B80363">
      <w:pPr>
        <w:pStyle w:val="Paragrafoelenco"/>
        <w:numPr>
          <w:ilvl w:val="0"/>
          <w:numId w:val="4"/>
        </w:numPr>
        <w:jc w:val="both"/>
      </w:pPr>
      <w:r>
        <w:t>La valutazione del paziente</w:t>
      </w:r>
    </w:p>
    <w:p w:rsidR="00283541" w:rsidRDefault="00B80363" w:rsidP="00B80363">
      <w:pPr>
        <w:pStyle w:val="Paragrafoelenco"/>
        <w:numPr>
          <w:ilvl w:val="0"/>
          <w:numId w:val="4"/>
        </w:numPr>
        <w:jc w:val="both"/>
      </w:pPr>
      <w:r>
        <w:t>La pianificazione e la conduzione del programma riabilitativo</w:t>
      </w:r>
    </w:p>
    <w:p w:rsidR="00283541" w:rsidRDefault="00B80363" w:rsidP="00283541">
      <w:pPr>
        <w:jc w:val="both"/>
      </w:pPr>
      <w:r>
        <w:t>Il VADO è costituito da moduli e schede:</w:t>
      </w:r>
    </w:p>
    <w:p w:rsidR="00B80363" w:rsidRPr="00B80363" w:rsidRDefault="00B80363" w:rsidP="00B803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B80363">
        <w:rPr>
          <w:rFonts w:cs="Helvetica"/>
        </w:rPr>
        <w:t>• Strumento di Valutazione del Funzionamento Personale e Sociale</w:t>
      </w:r>
    </w:p>
    <w:p w:rsidR="00B80363" w:rsidRPr="00B80363" w:rsidRDefault="00B80363" w:rsidP="00B803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B80363">
        <w:rPr>
          <w:rFonts w:cs="Helvetica"/>
        </w:rPr>
        <w:t>(VF);</w:t>
      </w:r>
    </w:p>
    <w:p w:rsidR="00B80363" w:rsidRPr="00B80363" w:rsidRDefault="00B80363" w:rsidP="00B803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B80363">
        <w:rPr>
          <w:rFonts w:cs="Helvetica"/>
        </w:rPr>
        <w:t>• Scala di Funzionamento Personale e Sociale (FPS);</w:t>
      </w:r>
    </w:p>
    <w:p w:rsidR="00B80363" w:rsidRPr="00B80363" w:rsidRDefault="00B80363" w:rsidP="00B803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B80363">
        <w:rPr>
          <w:rFonts w:cs="Helvetica"/>
        </w:rPr>
        <w:t>• Modulo delle Aree Riabilitative (AR);</w:t>
      </w:r>
    </w:p>
    <w:p w:rsidR="00B80363" w:rsidRPr="00B80363" w:rsidRDefault="00B80363" w:rsidP="00B803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B80363">
        <w:rPr>
          <w:rFonts w:cs="Helvetica"/>
        </w:rPr>
        <w:t>• Segni Precoci di Crisi (SP);</w:t>
      </w:r>
    </w:p>
    <w:p w:rsidR="00B80363" w:rsidRPr="00B80363" w:rsidRDefault="00B80363" w:rsidP="00B803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B80363">
        <w:rPr>
          <w:rFonts w:cs="Helvetica"/>
        </w:rPr>
        <w:t>• Pianificazione di Obiettivo specifico PO;</w:t>
      </w:r>
    </w:p>
    <w:p w:rsidR="00B80363" w:rsidRPr="00B80363" w:rsidRDefault="00B80363" w:rsidP="00B803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B80363">
        <w:rPr>
          <w:rFonts w:cs="Helvetica"/>
        </w:rPr>
        <w:t>• Andamento di Obiettivo Specifico (AO);</w:t>
      </w:r>
    </w:p>
    <w:p w:rsidR="00B80363" w:rsidRPr="00B80363" w:rsidRDefault="00B80363" w:rsidP="00B803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B80363">
        <w:rPr>
          <w:rFonts w:cs="Helvetica"/>
        </w:rPr>
        <w:t>• Andamento del Funzionamento personale e sociale (AF);</w:t>
      </w:r>
    </w:p>
    <w:p w:rsidR="00B80363" w:rsidRPr="00B80363" w:rsidRDefault="00B80363" w:rsidP="00B803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B80363">
        <w:rPr>
          <w:rFonts w:cs="Helvetica"/>
        </w:rPr>
        <w:t>• Modulo di Osservazione iniziale (O1);</w:t>
      </w:r>
    </w:p>
    <w:p w:rsidR="00B80363" w:rsidRPr="00B80363" w:rsidRDefault="00B80363" w:rsidP="00B803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B80363">
        <w:rPr>
          <w:rFonts w:cs="Helvetica"/>
        </w:rPr>
        <w:t>• Modulo di Osservazione/insegnamento (O2);</w:t>
      </w:r>
    </w:p>
    <w:p w:rsidR="00B80363" w:rsidRPr="00B80363" w:rsidRDefault="00B80363" w:rsidP="00B80363">
      <w:pPr>
        <w:jc w:val="both"/>
      </w:pPr>
      <w:r w:rsidRPr="00B80363">
        <w:rPr>
          <w:rFonts w:cs="Helvetica"/>
        </w:rPr>
        <w:t>• Farmaci, sintomatologia clinica, fattori di stress.</w:t>
      </w:r>
    </w:p>
    <w:p w:rsidR="00283541" w:rsidRDefault="00B80363" w:rsidP="00283541">
      <w:pPr>
        <w:jc w:val="both"/>
      </w:pPr>
      <w:r>
        <w:t>Utile per:</w:t>
      </w:r>
    </w:p>
    <w:p w:rsidR="00B80363" w:rsidRDefault="00B80363" w:rsidP="00B80363">
      <w:pPr>
        <w:pStyle w:val="Paragrafoelenco"/>
        <w:numPr>
          <w:ilvl w:val="0"/>
          <w:numId w:val="5"/>
        </w:numPr>
        <w:jc w:val="both"/>
      </w:pPr>
      <w:r>
        <w:t>Valutazione delle capacità soggettive, delle condizioni di vita e delle risorse presenti nell’ambiente comprese le condizioni di sicurezza;</w:t>
      </w:r>
    </w:p>
    <w:p w:rsidR="00BC5E8D" w:rsidRDefault="00BC5E8D" w:rsidP="00B80363">
      <w:pPr>
        <w:pStyle w:val="Paragrafoelenco"/>
        <w:numPr>
          <w:ilvl w:val="0"/>
          <w:numId w:val="5"/>
        </w:numPr>
        <w:jc w:val="both"/>
      </w:pPr>
      <w:r>
        <w:t xml:space="preserve">Rilevazione dei bisogni </w:t>
      </w:r>
      <w:proofErr w:type="gramStart"/>
      <w:r>
        <w:t>assistenziali</w:t>
      </w:r>
      <w:proofErr w:type="gramEnd"/>
      <w:r>
        <w:t>;</w:t>
      </w:r>
    </w:p>
    <w:p w:rsidR="00B80363" w:rsidRDefault="00B80363" w:rsidP="00B80363">
      <w:pPr>
        <w:pStyle w:val="Paragrafoelenco"/>
        <w:numPr>
          <w:ilvl w:val="0"/>
          <w:numId w:val="5"/>
        </w:numPr>
        <w:jc w:val="both"/>
      </w:pPr>
      <w:r>
        <w:t xml:space="preserve">Pianificazione dell’intervento riabilitativo con la definizione di un Obiettivo Globale </w:t>
      </w:r>
      <w:proofErr w:type="gramStart"/>
      <w:r>
        <w:t>in relazione al</w:t>
      </w:r>
      <w:proofErr w:type="gramEnd"/>
      <w:r>
        <w:t xml:space="preserve"> contesto di vita del paziente.</w:t>
      </w:r>
    </w:p>
    <w:p w:rsidR="00C21E7D" w:rsidRDefault="00C21E7D" w:rsidP="00C21E7D">
      <w:pPr>
        <w:jc w:val="both"/>
      </w:pPr>
    </w:p>
    <w:p w:rsidR="00C21E7D" w:rsidRDefault="00C21E7D" w:rsidP="00C21E7D">
      <w:pPr>
        <w:jc w:val="both"/>
        <w:rPr>
          <w:b/>
        </w:rPr>
      </w:pPr>
      <w:r>
        <w:rPr>
          <w:b/>
        </w:rPr>
        <w:t xml:space="preserve">BPRS (BREIF PSYCHIATRIC RATING SCALE) </w:t>
      </w:r>
    </w:p>
    <w:p w:rsidR="00F363D7" w:rsidRDefault="00F363D7" w:rsidP="00C21E7D">
      <w:pPr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  <w:r>
        <w:rPr>
          <w:rFonts w:cs="Tahoma"/>
        </w:rPr>
        <w:t xml:space="preserve">Il BPRS è uno strumento di valutazione pensato per adulti con disturbi psichiatrici ricoverati </w:t>
      </w:r>
      <w:proofErr w:type="gramStart"/>
      <w:r>
        <w:rPr>
          <w:rFonts w:cs="Tahoma"/>
        </w:rPr>
        <w:t>ed</w:t>
      </w:r>
      <w:proofErr w:type="gramEnd"/>
      <w:r>
        <w:rPr>
          <w:rFonts w:cs="Tahoma"/>
        </w:rPr>
        <w:t xml:space="preserve"> in particolare per persone con diagnosi di schizofrenia. Per la valutazione è necessaria un’intervista di circa 15-20 minuti durante la quale il valutatore raccoglie le informazioni mediante un colloquio libero. La scala consiste di </w:t>
      </w:r>
      <w:proofErr w:type="gramStart"/>
      <w:r>
        <w:rPr>
          <w:rFonts w:cs="Tahoma"/>
        </w:rPr>
        <w:t>24</w:t>
      </w:r>
      <w:proofErr w:type="gramEnd"/>
      <w:r>
        <w:rPr>
          <w:rFonts w:cs="Tahoma"/>
        </w:rPr>
        <w:t xml:space="preserve"> item che riguardano comportamenti osservati durante l’intervista. </w:t>
      </w:r>
    </w:p>
    <w:p w:rsidR="00F363D7" w:rsidRDefault="00F363D7" w:rsidP="00F363D7">
      <w:pPr>
        <w:autoSpaceDE w:val="0"/>
        <w:autoSpaceDN w:val="0"/>
        <w:adjustRightInd w:val="0"/>
        <w:spacing w:after="0" w:line="240" w:lineRule="auto"/>
        <w:rPr>
          <w:rFonts w:cs="Tahoma"/>
        </w:rPr>
      </w:pPr>
    </w:p>
    <w:p w:rsidR="00F363D7" w:rsidRPr="00F363D7" w:rsidRDefault="00F363D7" w:rsidP="00F363D7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r>
        <w:rPr>
          <w:rFonts w:cs="Tahoma"/>
        </w:rPr>
        <w:t xml:space="preserve">A ciascun item va attribuito un punteggio su scala </w:t>
      </w:r>
      <w:proofErr w:type="spellStart"/>
      <w:r>
        <w:rPr>
          <w:rFonts w:cs="Tahoma"/>
        </w:rPr>
        <w:t>Likert</w:t>
      </w:r>
      <w:proofErr w:type="spellEnd"/>
      <w:r>
        <w:rPr>
          <w:rFonts w:cs="Tahoma"/>
        </w:rPr>
        <w:t xml:space="preserve"> a </w:t>
      </w:r>
      <w:proofErr w:type="gramStart"/>
      <w:r>
        <w:rPr>
          <w:rFonts w:cs="Tahoma"/>
        </w:rPr>
        <w:t>7</w:t>
      </w:r>
      <w:proofErr w:type="gramEnd"/>
      <w:r>
        <w:rPr>
          <w:rFonts w:cs="Tahoma"/>
        </w:rPr>
        <w:t xml:space="preserve"> punti (compresi tra 1 = sintomo assente e 7 = sintomo molto grave – NV = non valutabile). Gli item coprono l’intero spettro della psicopatologia soffermandosi tuttavia con maggiore attenzione, sui sintomi di tipo psicotico. </w:t>
      </w:r>
    </w:p>
    <w:sectPr w:rsidR="00F363D7" w:rsidRPr="00F363D7" w:rsidSect="00EC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21A8"/>
    <w:multiLevelType w:val="hybridMultilevel"/>
    <w:tmpl w:val="D7F8FB1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E41EC"/>
    <w:multiLevelType w:val="hybridMultilevel"/>
    <w:tmpl w:val="735AC44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D0883"/>
    <w:multiLevelType w:val="hybridMultilevel"/>
    <w:tmpl w:val="76448B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32433"/>
    <w:multiLevelType w:val="hybridMultilevel"/>
    <w:tmpl w:val="E0E2DE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94560"/>
    <w:multiLevelType w:val="hybridMultilevel"/>
    <w:tmpl w:val="8F34244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283541"/>
    <w:rsid w:val="00283541"/>
    <w:rsid w:val="002F6405"/>
    <w:rsid w:val="0057444B"/>
    <w:rsid w:val="00B23739"/>
    <w:rsid w:val="00B617D1"/>
    <w:rsid w:val="00B80363"/>
    <w:rsid w:val="00BC5E8D"/>
    <w:rsid w:val="00C21E7D"/>
    <w:rsid w:val="00EC1712"/>
    <w:rsid w:val="00F36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7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7444B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23739"/>
  </w:style>
  <w:style w:type="character" w:styleId="Enfasicorsivo">
    <w:name w:val="Emphasis"/>
    <w:basedOn w:val="Carpredefinitoparagrafo"/>
    <w:uiPriority w:val="20"/>
    <w:qFormat/>
    <w:rsid w:val="00B2373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6A060-EF29-4CA9-8CDA-6D0E6F026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2015-04-30T19:47:00Z</dcterms:created>
  <dcterms:modified xsi:type="dcterms:W3CDTF">2015-05-06T10:01:00Z</dcterms:modified>
</cp:coreProperties>
</file>